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B09" w:rsidRDefault="004C02DA">
      <w:bookmarkStart w:id="0" w:name="_GoBack"/>
      <w:bookmarkEnd w:id="0"/>
      <w:r>
        <w:t>April 2016 Minutes</w:t>
      </w:r>
    </w:p>
    <w:p w:rsidR="004C02DA" w:rsidRDefault="004C02DA"/>
    <w:p w:rsidR="004C02DA" w:rsidRDefault="004C02DA">
      <w:r>
        <w:tab/>
        <w:t>The regular meeting of the Litchfield Parks and Recreation Commission was held on Monday, April 25</w:t>
      </w:r>
      <w:r w:rsidRPr="004C02DA">
        <w:rPr>
          <w:vertAlign w:val="superscript"/>
        </w:rPr>
        <w:t>th</w:t>
      </w:r>
      <w:r>
        <w:t xml:space="preserve"> at 7:00 p.m. </w:t>
      </w:r>
      <w:r w:rsidR="009B4ED4">
        <w:t xml:space="preserve"> </w:t>
      </w:r>
      <w:r>
        <w:t>Present were Jim Keller, Helen Bunnell, Pam Orde, Lisa Bauer, Ray Schmid and Ed Fabbri.</w:t>
      </w:r>
    </w:p>
    <w:p w:rsidR="004C02DA" w:rsidRDefault="004C02DA">
      <w:r>
        <w:tab/>
        <w:t>The meeting was called to order at 7:11 p.m. by chairman, Jim Keller.</w:t>
      </w:r>
    </w:p>
    <w:p w:rsidR="004C02DA" w:rsidRDefault="004C02DA">
      <w:r>
        <w:tab/>
        <w:t>Approval of Minutes: Lisa made a motion to accept the minutes, Pam seconded and the motion passed.</w:t>
      </w:r>
    </w:p>
    <w:p w:rsidR="004C02DA" w:rsidRDefault="004C02DA">
      <w:r>
        <w:tab/>
        <w:t>Monthly Budget Report: The Report was made available to all the commissioner</w:t>
      </w:r>
      <w:r w:rsidR="009B4ED4">
        <w:t>s</w:t>
      </w:r>
      <w:r>
        <w:t xml:space="preserve"> to study. Discussion ensued about the total amount on the books for Park and Rec projects from Capital. Helen will look into that issue and report back to all.</w:t>
      </w:r>
    </w:p>
    <w:p w:rsidR="004C02DA" w:rsidRDefault="004C02DA">
      <w:r>
        <w:tab/>
        <w:t>Comments from the Public: None</w:t>
      </w:r>
    </w:p>
    <w:p w:rsidR="004C02DA" w:rsidRDefault="004C02DA" w:rsidP="004C02DA">
      <w:pPr>
        <w:ind w:firstLine="720"/>
      </w:pPr>
      <w:r>
        <w:t>Commissioners Request: Ed – Community Field Restrooms; Ray – Town Beach</w:t>
      </w:r>
    </w:p>
    <w:p w:rsidR="004C02DA" w:rsidRDefault="004C02DA">
      <w:r>
        <w:tab/>
        <w:t>Correspondence: None</w:t>
      </w:r>
    </w:p>
    <w:p w:rsidR="004C02DA" w:rsidRDefault="004C02DA">
      <w:r>
        <w:tab/>
        <w:t xml:space="preserve">Old Business: Egg Hunt – Brent said that even with a </w:t>
      </w:r>
      <w:r w:rsidR="0039258A">
        <w:t>rain-out on Friday, the delayed event went off extremely well. A young boy from Litchfield won the candy guessing game.</w:t>
      </w:r>
    </w:p>
    <w:p w:rsidR="0039258A" w:rsidRDefault="0039258A">
      <w:r>
        <w:tab/>
        <w:t>Northfield Community Field – Brent was asked to get Lenard Engineering back involved in the project and contacted Todd Parsons, who he and Len Fasano met with at the site.</w:t>
      </w:r>
      <w:r w:rsidR="009B4ED4">
        <w:t xml:space="preserve"> </w:t>
      </w:r>
      <w:r>
        <w:t xml:space="preserve"> Todd was to get a proposal together and a quote for their services. </w:t>
      </w:r>
      <w:r w:rsidR="009B4ED4">
        <w:t xml:space="preserve"> </w:t>
      </w:r>
      <w:r>
        <w:t>That quote came back and we looked at it to see what we could do to lower the price but still get the job done.</w:t>
      </w:r>
    </w:p>
    <w:p w:rsidR="0039258A" w:rsidRPr="00866A10" w:rsidRDefault="0039258A">
      <w:pPr>
        <w:rPr>
          <w:color w:val="FF0000"/>
        </w:rPr>
      </w:pPr>
      <w:r>
        <w:tab/>
        <w:t>Ed suggested that we ask Lenard to do the job.</w:t>
      </w:r>
      <w:r w:rsidR="00866A10">
        <w:t xml:space="preserve"> </w:t>
      </w:r>
      <w:r>
        <w:t xml:space="preserve"> Discussion ensued.  The </w:t>
      </w:r>
      <w:r w:rsidR="00866A10">
        <w:t>C</w:t>
      </w:r>
      <w:r w:rsidR="00276626">
        <w:t xml:space="preserve">ommission concluded </w:t>
      </w:r>
      <w:r w:rsidR="00276626" w:rsidRPr="00276626">
        <w:t>that they would like</w:t>
      </w:r>
      <w:r w:rsidR="00E36782" w:rsidRPr="00276626">
        <w:t xml:space="preserve"> </w:t>
      </w:r>
      <w:r w:rsidRPr="00276626">
        <w:t>Const</w:t>
      </w:r>
      <w:r w:rsidR="00E36782" w:rsidRPr="00276626">
        <w:t>r</w:t>
      </w:r>
      <w:r w:rsidRPr="00276626">
        <w:t>uction cost estimating or quantity estimating (Unit price bid)</w:t>
      </w:r>
      <w:r w:rsidR="00276626">
        <w:t xml:space="preserve">; and </w:t>
      </w:r>
      <w:r w:rsidR="00E36782" w:rsidRPr="00276626">
        <w:t>Construction Services (with an hours estimate</w:t>
      </w:r>
      <w:r w:rsidR="00276626">
        <w:t xml:space="preserve"> for them</w:t>
      </w:r>
      <w:r w:rsidR="00E36782" w:rsidRPr="00276626">
        <w:t xml:space="preserve"> to oversee the project).</w:t>
      </w:r>
    </w:p>
    <w:p w:rsidR="00E36782" w:rsidRDefault="00E36782">
      <w:r>
        <w:tab/>
        <w:t>Maps were studied to see if the field could be turned 90 degrees for more play</w:t>
      </w:r>
      <w:r w:rsidR="009B4ED4">
        <w:t xml:space="preserve"> area</w:t>
      </w:r>
      <w:r>
        <w:t>.</w:t>
      </w:r>
      <w:r w:rsidR="009B4ED4">
        <w:t xml:space="preserve"> </w:t>
      </w:r>
      <w:r>
        <w:t xml:space="preserve"> Brent is to measure the field with a wheel while others will use Google </w:t>
      </w:r>
      <w:r w:rsidR="009B4ED4">
        <w:t xml:space="preserve">Earth </w:t>
      </w:r>
      <w:r>
        <w:t>for the same purpose.</w:t>
      </w:r>
    </w:p>
    <w:p w:rsidR="00E36782" w:rsidRDefault="00E36782">
      <w:r>
        <w:tab/>
        <w:t>Litchfield Community Field – Brent told the commissioners that the clay finally arrived just two days before first pitch of the Tri-Town Baseball Season, but landscaper Chris Conaghan did a great job in applying the clay to get the fields ready in quick order.</w:t>
      </w:r>
    </w:p>
    <w:p w:rsidR="00E36782" w:rsidRDefault="00E36782">
      <w:r>
        <w:tab/>
        <w:t>The concession stand also got new LED lights and was passed for inspection by Torrington Health the day before opening day!</w:t>
      </w:r>
    </w:p>
    <w:p w:rsidR="00E36782" w:rsidRDefault="00E36782">
      <w:r>
        <w:tab/>
        <w:t xml:space="preserve">Ed Fabbri Request – Ed informed the commission on an incident at the </w:t>
      </w:r>
      <w:r w:rsidR="009B4ED4">
        <w:t>restrooms</w:t>
      </w:r>
      <w:r>
        <w:t xml:space="preserve"> at Community Field </w:t>
      </w:r>
      <w:r w:rsidR="009B4ED4">
        <w:t>Saturday</w:t>
      </w:r>
      <w:r>
        <w:t xml:space="preserve"> night, where someone tried to set a fire and decorated everything with toilet paper. </w:t>
      </w:r>
      <w:r w:rsidR="009B4ED4">
        <w:t xml:space="preserve"> </w:t>
      </w:r>
      <w:r>
        <w:t xml:space="preserve">The restrooms are to be locked at night by Tri-Town. </w:t>
      </w:r>
      <w:r w:rsidR="009B4ED4">
        <w:t xml:space="preserve"> </w:t>
      </w:r>
      <w:r>
        <w:t>Brent has contacted Greg Kenney, Litchfield Police, and will give him a key so he can check on the restrooms when he close</w:t>
      </w:r>
      <w:r w:rsidR="009B4ED4">
        <w:t>s</w:t>
      </w:r>
      <w:r>
        <w:t xml:space="preserve"> Community Field at dusk. </w:t>
      </w:r>
      <w:r w:rsidR="009B4ED4">
        <w:t xml:space="preserve"> </w:t>
      </w:r>
      <w:r>
        <w:t>If the restrooms are not locked at that time, he will do it.</w:t>
      </w:r>
    </w:p>
    <w:p w:rsidR="00E36782" w:rsidRDefault="00E36782">
      <w:r>
        <w:lastRenderedPageBreak/>
        <w:tab/>
        <w:t>Ed was wondering if it would be better to have no lights on ther</w:t>
      </w:r>
      <w:r w:rsidR="009B4ED4">
        <w:t>e</w:t>
      </w:r>
      <w:r>
        <w:t xml:space="preserve"> to scare away potential vandals. </w:t>
      </w:r>
    </w:p>
    <w:p w:rsidR="00E36782" w:rsidRDefault="00E36782">
      <w:r>
        <w:tab/>
        <w:t>Ray Schmid Request – Town Beach: Ray drew up a spec for the demolition of the changing room at Town Beach, the commission reviewed it and suggested changes.</w:t>
      </w:r>
      <w:r w:rsidR="009B4ED4">
        <w:t xml:space="preserve"> </w:t>
      </w:r>
      <w:r>
        <w:t xml:space="preserve"> Ray will make those changes and send to Brent, who will disperse to the Commissioners to make final changes, after which will </w:t>
      </w:r>
      <w:r w:rsidR="00A764E4">
        <w:t>be taken to DPW to see if they are willing to oversee the project and to whom the bids should be sent.</w:t>
      </w:r>
    </w:p>
    <w:p w:rsidR="00A764E4" w:rsidRDefault="00A764E4">
      <w:r>
        <w:t xml:space="preserve">Pam asked if there was any money left in the STEAP grand that was talked about in prior meetings. </w:t>
      </w:r>
      <w:r w:rsidR="009B4ED4">
        <w:t xml:space="preserve"> </w:t>
      </w:r>
      <w:r>
        <w:t xml:space="preserve">The grant was in 2008 for $90,000 but it was not for </w:t>
      </w:r>
      <w:r w:rsidR="009B4ED4">
        <w:t>P</w:t>
      </w:r>
      <w:r>
        <w:t xml:space="preserve">ark and </w:t>
      </w:r>
      <w:r w:rsidR="009B4ED4">
        <w:t>R</w:t>
      </w:r>
      <w:r>
        <w:t xml:space="preserve">ec but it was earmarked for areas of </w:t>
      </w:r>
      <w:r w:rsidR="009B4ED4">
        <w:t>T</w:t>
      </w:r>
      <w:r>
        <w:t xml:space="preserve">own </w:t>
      </w:r>
      <w:r w:rsidR="009B4ED4">
        <w:t>B</w:t>
      </w:r>
      <w:r>
        <w:t>each.</w:t>
      </w:r>
      <w:r w:rsidR="009B4ED4">
        <w:t xml:space="preserve"> </w:t>
      </w:r>
      <w:r>
        <w:t xml:space="preserve"> The question is if any money is still left and if we can use it for the cost of the demolition.</w:t>
      </w:r>
    </w:p>
    <w:p w:rsidR="00B97AF7" w:rsidRDefault="00B97AF7">
      <w:r>
        <w:t>2016 Spring/</w:t>
      </w:r>
      <w:r w:rsidR="00A40EE2">
        <w:t>Summer</w:t>
      </w:r>
      <w:r>
        <w:t xml:space="preserve"> Brochure:  The </w:t>
      </w:r>
      <w:r w:rsidR="00A40EE2">
        <w:t>brochure</w:t>
      </w:r>
      <w:r>
        <w:t xml:space="preserve"> is ready and will be printed by OWTS and distributed.</w:t>
      </w:r>
    </w:p>
    <w:p w:rsidR="00053D10" w:rsidRPr="007E0D73" w:rsidRDefault="00B97AF7" w:rsidP="00053D10">
      <w:pPr>
        <w:rPr>
          <w:rFonts w:ascii="Times New Roman" w:hAnsi="Times New Roman" w:cs="Times New Roman"/>
          <w:sz w:val="24"/>
          <w:szCs w:val="24"/>
        </w:rPr>
      </w:pPr>
      <w:r>
        <w:t>Directors Report</w:t>
      </w:r>
      <w:r w:rsidR="00053D10">
        <w:t xml:space="preserve">: </w:t>
      </w:r>
      <w:r w:rsidR="00053D10" w:rsidRPr="007E0D73">
        <w:rPr>
          <w:rFonts w:ascii="Times New Roman" w:hAnsi="Times New Roman" w:cs="Times New Roman"/>
          <w:sz w:val="24"/>
          <w:szCs w:val="24"/>
        </w:rPr>
        <w:t xml:space="preserve"> Brent has sent out his monthly report to all the </w:t>
      </w:r>
      <w:r w:rsidR="00053D10">
        <w:rPr>
          <w:rFonts w:ascii="Times New Roman" w:hAnsi="Times New Roman" w:cs="Times New Roman"/>
          <w:sz w:val="24"/>
          <w:szCs w:val="24"/>
        </w:rPr>
        <w:t>C</w:t>
      </w:r>
      <w:r w:rsidR="00053D10" w:rsidRPr="007E0D73">
        <w:rPr>
          <w:rFonts w:ascii="Times New Roman" w:hAnsi="Times New Roman" w:cs="Times New Roman"/>
          <w:sz w:val="24"/>
          <w:szCs w:val="24"/>
        </w:rPr>
        <w:t>ommissioner’s through email to read at their leisure.</w:t>
      </w:r>
    </w:p>
    <w:p w:rsidR="00A764E4" w:rsidRDefault="00A764E4">
      <w:r>
        <w:tab/>
        <w:t xml:space="preserve">Adjournment: </w:t>
      </w:r>
      <w:r w:rsidR="009B4ED4">
        <w:t xml:space="preserve"> </w:t>
      </w:r>
      <w:r>
        <w:t xml:space="preserve">Jimmy made a motion to adjourn, Pam seconded and the motion passed. </w:t>
      </w:r>
      <w:r w:rsidR="009B4ED4">
        <w:t xml:space="preserve"> </w:t>
      </w:r>
      <w:r>
        <w:t>The meeting was adjourned at 8:55 p.m.</w:t>
      </w:r>
    </w:p>
    <w:p w:rsidR="004C02DA" w:rsidRDefault="004C02DA">
      <w:r>
        <w:tab/>
      </w:r>
    </w:p>
    <w:p w:rsidR="004C02DA" w:rsidRDefault="004C02DA">
      <w:r>
        <w:tab/>
      </w:r>
    </w:p>
    <w:sectPr w:rsidR="004C0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DA"/>
    <w:rsid w:val="00053D10"/>
    <w:rsid w:val="00076656"/>
    <w:rsid w:val="001E64DB"/>
    <w:rsid w:val="00276626"/>
    <w:rsid w:val="0039258A"/>
    <w:rsid w:val="004C02DA"/>
    <w:rsid w:val="00866A10"/>
    <w:rsid w:val="009B4ED4"/>
    <w:rsid w:val="00A40EE2"/>
    <w:rsid w:val="00A764E4"/>
    <w:rsid w:val="00B02E8D"/>
    <w:rsid w:val="00B97AF7"/>
    <w:rsid w:val="00E3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75AFE-B989-4EC0-91B4-0D75B45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Hawkins</dc:creator>
  <cp:keywords/>
  <dc:description/>
  <cp:lastModifiedBy>Lisa Losee</cp:lastModifiedBy>
  <cp:revision>2</cp:revision>
  <cp:lastPrinted>2016-04-29T16:48:00Z</cp:lastPrinted>
  <dcterms:created xsi:type="dcterms:W3CDTF">2016-04-29T16:49:00Z</dcterms:created>
  <dcterms:modified xsi:type="dcterms:W3CDTF">2016-04-29T16:49:00Z</dcterms:modified>
</cp:coreProperties>
</file>